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40" w:lineRule="auto"/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bookmarkStart w:colFirst="0" w:colLast="0" w:name="_seomk5gooy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rFonts w:ascii="Calibri" w:cs="Calibri" w:eastAsia="Calibri" w:hAnsi="Calibri"/>
          <w:sz w:val="20"/>
          <w:szCs w:val="20"/>
          <w:highlight w:val="yellow"/>
        </w:rPr>
      </w:pPr>
      <w:bookmarkStart w:colFirst="0" w:colLast="0" w:name="_s6bqo0idd2ow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INTESTAZIONE SCUOLA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bf9wnpfx1jd3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OMUNICAZIONE AVVIO PROCEDURE GESTIONE CONTATTI SCOLASTICI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SCUOLA E SERVIZI PER L’INFANZIA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avvisa che è stato riscontrato un caso di COVID-19 nel gruppo/sezione ___________________________________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della scuola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del Comune di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Per tutti i bambini del Gruppo/Sezione l’attività in presenza è sospesa per 10 giorni. I bambini del Gruppo/Sezione non dovranno recarsi a scuola, rimanendo a casa. </w:t>
      </w:r>
    </w:p>
    <w:p w:rsidR="00000000" w:rsidDel="00000000" w:rsidP="00000000" w:rsidRDefault="00000000" w:rsidRPr="00000000" w14:paraId="0000000D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L’attività in presenza a scuola sarà ripresa a partire dal giorno __/__/____ presentando l’attestazione di effettuazione del tampone e dell’avvenuto rilascio del relativo risultato.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MODALITA’ DI EFFETTUAZIONE DEL TEST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test potranno essere effettuati prima del rientro in presenza, senza oneri a carico della famiglia,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presentando questa comunicazione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presso: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Tampone attivati dalle Aziende ULSS;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Farmacie di Comunità;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test potranno essere effettuati anche dal Medico Curante secondo le modalità già in essere.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[L’AZIENDA ULSS RIPORTA LE EVENTUALI PRECISAZIONI LOCALI SULLE MODALITÀ DI EFFETTUAZIONE/ACCESSO AI TEST]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Sono comunque validi anche eventuali test effettuati con oneri a carico della famiglia effettuati presso altre strutture.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 caso di comparsa di sintomi deve essere contattato il proprio Medico Curante.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caso di mancata effettuazione del test al termine dei 10 giorni sarà possibile rientrare a scuola in presenza solo dopo 14 giorni.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caso di esito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POSITIVO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è sempre vietato rientrare in classe in presenza e devono essere seguite le indicazioni per l’isolamento domiciliare.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Si ricorda che queste sono indicazioni standard, che in qualsiasi momento potrebbero essere aggiornate dal Servizio Igiene e Sanità pubblica (SISP) dell’Azienda ULSS in base alla situazione specifica. Si ringrazia per la collaborazione e per il senso di responsabilità nel seguire le indicazioni formulate al fine di tutelare la salute di tutti.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84.0000000000000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  <w:rtl w:val="0"/>
              </w:rPr>
              <w:t xml:space="preserve">SPAZIO RISERVATO AL GENITORE/TUTORE</w:t>
            </w:r>
          </w:p>
          <w:p w:rsidR="00000000" w:rsidDel="00000000" w:rsidP="00000000" w:rsidRDefault="00000000" w:rsidRPr="00000000" w14:paraId="00000021">
            <w:pPr>
              <w:spacing w:line="384.00000000000006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IO SOTTOSCRITTO ___________________________________________________________________ DICHIARO CHE MIO FIGLIO ___________________________________________ CF ___________________________________ ,  NATO A _____________________________________ IL ______________________ , FREQUENTA LA CLASSE INTERESSATA E OGGETTO DELLA PRESENTE COMUNICAZIONE DELLA SCUOLA E PERTANTO DEVE SOTTOPORSI AL TEST INDICATO PER LA SORVEGLIANZA DEI CONTATTI SCOLASTICI.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84.00000000000006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DATA E LUOGO _______________________________ FIRMA _________________________________________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sz w:val="4"/>
          <w:szCs w:val="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02.5196850393701" w:top="566.9291338582677" w:left="1133.8582677165355" w:right="1133.8582677165355" w:header="435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60" w:lineRule="auto"/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-141.73228346456688" w:right="-182.5984251968498" w:firstLine="0"/>
      <w:jc w:val="center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sz w:val="16"/>
        <w:szCs w:val="16"/>
        <w:rtl w:val="0"/>
      </w:rPr>
      <w:t xml:space="preserve">FAC-SIMILE 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SERVIZI 0-6 ANNI (</w:t>
    </w:r>
    <w:r w:rsidDel="00000000" w:rsidR="00000000" w:rsidRPr="00000000">
      <w:rPr>
        <w:rFonts w:ascii="Roboto" w:cs="Roboto" w:eastAsia="Roboto" w:hAnsi="Roboto"/>
        <w:i w:val="1"/>
        <w:sz w:val="16"/>
        <w:szCs w:val="16"/>
        <w:rtl w:val="0"/>
      </w:rPr>
      <w:t xml:space="preserve">rev. 02 del 25/01/2021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